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631" w:rsidRPr="00B22631" w:rsidRDefault="00B22631" w:rsidP="00B22631">
      <w:pPr>
        <w:spacing w:after="0" w:line="240" w:lineRule="auto"/>
        <w:jc w:val="both"/>
        <w:rPr>
          <w:rFonts w:ascii="Times New Roman" w:eastAsia="Arial Unicode MS" w:hAnsi="Times New Roman"/>
          <w:b/>
          <w:bCs/>
          <w:sz w:val="24"/>
          <w:szCs w:val="24"/>
          <w:lang w:eastAsia="sl-SI"/>
        </w:rPr>
      </w:pPr>
    </w:p>
    <w:p w:rsidR="00B22631" w:rsidRPr="00B22631" w:rsidRDefault="00B22631" w:rsidP="00B22631">
      <w:pPr>
        <w:spacing w:after="0" w:line="240" w:lineRule="auto"/>
        <w:jc w:val="right"/>
        <w:rPr>
          <w:rFonts w:ascii="Times New Roman" w:eastAsia="Times New Roman" w:hAnsi="Times New Roman"/>
          <w:b/>
          <w:bCs/>
          <w:sz w:val="20"/>
          <w:szCs w:val="20"/>
          <w:bdr w:val="single" w:sz="4" w:space="0" w:color="auto" w:shadow="1"/>
          <w:lang w:eastAsia="sl-SI"/>
        </w:rPr>
      </w:pPr>
      <w:r w:rsidRPr="00B22631">
        <w:rPr>
          <w:rFonts w:ascii="Times New Roman" w:eastAsia="Times New Roman" w:hAnsi="Times New Roman"/>
          <w:b/>
          <w:bCs/>
          <w:sz w:val="20"/>
          <w:szCs w:val="20"/>
          <w:bdr w:val="single" w:sz="4" w:space="0" w:color="auto" w:shadow="1"/>
          <w:lang w:eastAsia="sl-SI"/>
        </w:rPr>
        <w:t>OBR-0</w:t>
      </w:r>
      <w:r w:rsidR="009D27E4">
        <w:rPr>
          <w:rFonts w:ascii="Times New Roman" w:eastAsia="Times New Roman" w:hAnsi="Times New Roman"/>
          <w:b/>
          <w:bCs/>
          <w:sz w:val="20"/>
          <w:szCs w:val="20"/>
          <w:bdr w:val="single" w:sz="4" w:space="0" w:color="auto" w:shadow="1"/>
          <w:lang w:eastAsia="sl-SI"/>
        </w:rPr>
        <w:t>7</w:t>
      </w:r>
    </w:p>
    <w:p w:rsidR="00B22631" w:rsidRPr="00B22631" w:rsidRDefault="00B22631" w:rsidP="00B22631">
      <w:pPr>
        <w:spacing w:after="0" w:line="240" w:lineRule="auto"/>
        <w:jc w:val="right"/>
        <w:rPr>
          <w:rFonts w:ascii="Times New Roman" w:eastAsia="Times New Roman" w:hAnsi="Times New Roman"/>
          <w:b/>
          <w:bCs/>
          <w:sz w:val="20"/>
          <w:szCs w:val="20"/>
          <w:bdr w:val="single" w:sz="4" w:space="0" w:color="auto" w:shadow="1"/>
          <w:lang w:eastAsia="sl-SI"/>
        </w:rPr>
      </w:pPr>
    </w:p>
    <w:p w:rsidR="00C16117" w:rsidRPr="00C16117" w:rsidRDefault="00C16117" w:rsidP="00C16117">
      <w:pPr>
        <w:shd w:val="clear" w:color="auto" w:fill="FFFFFF"/>
        <w:spacing w:after="0" w:line="328" w:lineRule="auto"/>
        <w:jc w:val="both"/>
        <w:rPr>
          <w:rFonts w:ascii="Times New Roman" w:eastAsia="Times New Roman" w:hAnsi="Times New Roman"/>
          <w:u w:val="single"/>
          <w:shd w:val="clear" w:color="auto" w:fill="FFFFFF"/>
          <w:lang w:eastAsia="sl-SI"/>
        </w:rPr>
      </w:pPr>
      <w:r w:rsidRPr="00C16117">
        <w:rPr>
          <w:rFonts w:ascii="Times New Roman" w:eastAsia="Times New Roman" w:hAnsi="Times New Roman"/>
          <w:b/>
          <w:bCs/>
          <w:shd w:val="clear" w:color="auto" w:fill="FFFFFF"/>
          <w:lang w:eastAsia="sl-SI"/>
        </w:rPr>
        <w:t>Naziv in naslov potrjevalca reference: </w:t>
      </w:r>
      <w:r w:rsidRPr="00C16117">
        <w:rPr>
          <w:rFonts w:ascii="Times New Roman" w:eastAsia="Times New Roman" w:hAnsi="Times New Roman"/>
          <w:u w:val="single"/>
          <w:shd w:val="clear" w:color="auto" w:fill="FFFFFF"/>
          <w:lang w:eastAsia="sl-SI"/>
        </w:rPr>
        <w:t>____________________________________________</w:t>
      </w:r>
    </w:p>
    <w:p w:rsidR="00C16117" w:rsidRPr="00C16117" w:rsidRDefault="00C16117" w:rsidP="00C16117">
      <w:pPr>
        <w:shd w:val="clear" w:color="auto" w:fill="FFFFFF"/>
        <w:spacing w:after="0" w:line="328" w:lineRule="auto"/>
        <w:jc w:val="both"/>
        <w:rPr>
          <w:rFonts w:ascii="Times New Roman" w:eastAsia="Times New Roman" w:hAnsi="Times New Roman"/>
          <w:lang w:eastAsia="sl-SI"/>
        </w:rPr>
      </w:pPr>
    </w:p>
    <w:p w:rsidR="00C16117" w:rsidRPr="00C16117" w:rsidRDefault="00C16117" w:rsidP="00C16117">
      <w:pPr>
        <w:shd w:val="clear" w:color="auto" w:fill="FFFFFF"/>
        <w:spacing w:after="0" w:line="328" w:lineRule="auto"/>
        <w:jc w:val="center"/>
        <w:rPr>
          <w:rFonts w:ascii="Times New Roman" w:eastAsia="Times New Roman" w:hAnsi="Times New Roman"/>
          <w:lang w:eastAsia="sl-SI"/>
        </w:rPr>
      </w:pPr>
      <w:r w:rsidRPr="00C16117">
        <w:rPr>
          <w:rFonts w:ascii="Times New Roman" w:eastAsia="Times New Roman" w:hAnsi="Times New Roman"/>
          <w:b/>
          <w:bCs/>
          <w:shd w:val="clear" w:color="auto" w:fill="FFFFFF"/>
          <w:lang w:eastAsia="sl-SI"/>
        </w:rPr>
        <w:t>IZJAVA - POTRDILO REFERENCE</w:t>
      </w:r>
    </w:p>
    <w:p w:rsidR="00C16117" w:rsidRPr="00C16117" w:rsidRDefault="00C16117" w:rsidP="00C16117">
      <w:pPr>
        <w:shd w:val="clear" w:color="auto" w:fill="FFFFFF"/>
        <w:spacing w:after="0" w:line="328" w:lineRule="auto"/>
        <w:jc w:val="both"/>
        <w:rPr>
          <w:rFonts w:ascii="Times New Roman" w:eastAsia="Times New Roman" w:hAnsi="Times New Roman"/>
          <w:lang w:eastAsia="sl-SI"/>
        </w:rPr>
      </w:pPr>
      <w:r w:rsidRPr="00C16117">
        <w:rPr>
          <w:rFonts w:ascii="Times New Roman" w:eastAsia="Times New Roman" w:hAnsi="Times New Roman"/>
          <w:shd w:val="clear" w:color="auto" w:fill="FFFFFF"/>
          <w:lang w:eastAsia="sl-SI"/>
        </w:rPr>
        <w:t>Pod kazensko in materialno odgovornostjo izjavljamo, da je</w:t>
      </w:r>
    </w:p>
    <w:tbl>
      <w:tblPr>
        <w:tblW w:w="8115" w:type="dxa"/>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shd w:val="clear" w:color="auto" w:fill="FFFFFF"/>
        <w:tblLook w:val="04A0" w:firstRow="1" w:lastRow="0" w:firstColumn="1" w:lastColumn="0" w:noHBand="0" w:noVBand="1"/>
      </w:tblPr>
      <w:tblGrid>
        <w:gridCol w:w="3944"/>
        <w:gridCol w:w="4171"/>
      </w:tblGrid>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gospodarski subjekt</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 </w:t>
            </w: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lang w:eastAsia="sl-SI"/>
              </w:rPr>
            </w:pPr>
            <w:r w:rsidRPr="00C16117">
              <w:rPr>
                <w:rFonts w:ascii="Times New Roman" w:eastAsia="Times New Roman" w:hAnsi="Times New Roman"/>
                <w:position w:val="-2"/>
                <w:lang w:eastAsia="sl-SI"/>
              </w:rPr>
              <w:t>naziv razpisa</w:t>
            </w:r>
            <w:r w:rsidRPr="00C16117">
              <w:rPr>
                <w:rFonts w:ascii="Times New Roman" w:eastAsia="Times New Roman" w:hAnsi="Times New Roman"/>
                <w:position w:val="-2"/>
                <w:shd w:val="clear" w:color="auto" w:fill="FFFFFF"/>
                <w:lang w:eastAsia="sl-SI"/>
              </w:rPr>
              <w:t> </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both"/>
              <w:rPr>
                <w:rFonts w:ascii="Times New Roman" w:eastAsia="Times New Roman" w:hAnsi="Times New Roman"/>
                <w:lang w:eastAsia="sl-SI"/>
              </w:rPr>
            </w:pP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C16117" w:rsidRPr="00C16117" w:rsidRDefault="00C16117" w:rsidP="00C16117">
            <w:pPr>
              <w:spacing w:after="0" w:line="240" w:lineRule="auto"/>
              <w:jc w:val="right"/>
              <w:rPr>
                <w:rFonts w:ascii="Times New Roman" w:eastAsia="Times New Roman" w:hAnsi="Times New Roman"/>
                <w:position w:val="-2"/>
                <w:shd w:val="clear" w:color="auto" w:fill="FFFFFF"/>
                <w:lang w:eastAsia="sl-SI"/>
              </w:rPr>
            </w:pPr>
            <w:r w:rsidRPr="00C16117">
              <w:rPr>
                <w:rFonts w:ascii="Times New Roman" w:eastAsia="Times New Roman" w:hAnsi="Times New Roman"/>
                <w:position w:val="-2"/>
                <w:shd w:val="clear" w:color="auto" w:fill="FFFFFF"/>
                <w:lang w:eastAsia="sl-SI"/>
              </w:rPr>
              <w:t>dobavil naslednje blago </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C16117" w:rsidRPr="00C16117" w:rsidRDefault="00C16117" w:rsidP="00C16117">
            <w:pPr>
              <w:spacing w:after="0" w:line="240" w:lineRule="auto"/>
              <w:jc w:val="both"/>
              <w:rPr>
                <w:rFonts w:ascii="Times New Roman" w:eastAsia="Times New Roman" w:hAnsi="Times New Roman"/>
                <w:lang w:eastAsia="sl-SI"/>
              </w:rPr>
            </w:pP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po pogodbi z nazivom in številko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 </w:t>
            </w: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z dne</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 </w:t>
            </w: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v obdobju od</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rPr>
                <w:rFonts w:ascii="Times New Roman" w:eastAsia="Times New Roman" w:hAnsi="Times New Roman"/>
                <w:lang w:eastAsia="sl-SI"/>
              </w:rPr>
            </w:pP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do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rPr>
                <w:rFonts w:ascii="Times New Roman" w:eastAsia="Times New Roman" w:hAnsi="Times New Roman"/>
                <w:lang w:eastAsia="sl-SI"/>
              </w:rPr>
            </w:pPr>
            <w:r w:rsidRPr="00C16117">
              <w:rPr>
                <w:rFonts w:ascii="Times New Roman" w:eastAsia="Times New Roman" w:hAnsi="Times New Roman"/>
                <w:position w:val="-2"/>
                <w:shd w:val="clear" w:color="auto" w:fill="FFFFFF"/>
                <w:lang w:eastAsia="sl-SI"/>
              </w:rPr>
              <w:t xml:space="preserve">  </w:t>
            </w:r>
          </w:p>
        </w:tc>
      </w:tr>
      <w:tr w:rsidR="00C16117" w:rsidRPr="00C16117" w:rsidTr="00C910D5">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C16117" w:rsidRPr="00C16117" w:rsidRDefault="00C16117" w:rsidP="00C16117">
            <w:pPr>
              <w:spacing w:after="0" w:line="240" w:lineRule="auto"/>
              <w:jc w:val="right"/>
              <w:rPr>
                <w:rFonts w:ascii="Times New Roman" w:eastAsia="Times New Roman" w:hAnsi="Times New Roman"/>
                <w:position w:val="-2"/>
                <w:shd w:val="clear" w:color="auto" w:fill="FFFFFF"/>
                <w:lang w:eastAsia="sl-SI"/>
              </w:rPr>
            </w:pPr>
            <w:r w:rsidRPr="00C16117">
              <w:rPr>
                <w:rFonts w:ascii="Times New Roman" w:eastAsia="Times New Roman" w:hAnsi="Times New Roman"/>
                <w:position w:val="-2"/>
                <w:shd w:val="clear" w:color="auto" w:fill="FFFFFF"/>
                <w:lang w:eastAsia="sl-SI"/>
              </w:rPr>
              <w:t>v skupni vrednosti (EUR z DDV)</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C16117" w:rsidRPr="00C16117" w:rsidRDefault="00C16117" w:rsidP="00C16117">
            <w:pPr>
              <w:spacing w:after="0" w:line="240" w:lineRule="auto"/>
              <w:rPr>
                <w:rFonts w:ascii="Times New Roman" w:eastAsia="Times New Roman" w:hAnsi="Times New Roman"/>
                <w:position w:val="-2"/>
                <w:shd w:val="clear" w:color="auto" w:fill="FFFFFF"/>
                <w:lang w:eastAsia="sl-SI"/>
              </w:rPr>
            </w:pPr>
          </w:p>
        </w:tc>
      </w:tr>
    </w:tbl>
    <w:p w:rsidR="00C16117" w:rsidRPr="00C16117" w:rsidRDefault="00C16117" w:rsidP="00C16117">
      <w:pPr>
        <w:shd w:val="clear" w:color="auto" w:fill="FFFFFF"/>
        <w:spacing w:after="0" w:line="328" w:lineRule="auto"/>
        <w:jc w:val="both"/>
        <w:rPr>
          <w:rFonts w:ascii="Times New Roman" w:eastAsia="Times New Roman" w:hAnsi="Times New Roman"/>
        </w:rPr>
      </w:pPr>
      <w:r w:rsidRPr="00C16117">
        <w:rPr>
          <w:rFonts w:ascii="Times New Roman" w:eastAsia="Times New Roman" w:hAnsi="Times New Roman"/>
          <w:shd w:val="clear" w:color="auto" w:fill="FFFFFF"/>
          <w:lang w:eastAsia="sl-SI"/>
        </w:rPr>
        <w:t> </w:t>
      </w:r>
      <w:bookmarkStart w:id="0" w:name="_GoBack"/>
      <w:bookmarkEnd w:id="0"/>
    </w:p>
    <w:p w:rsidR="00C16117" w:rsidRPr="00C16117" w:rsidRDefault="00C16117" w:rsidP="00C16117">
      <w:pPr>
        <w:shd w:val="clear" w:color="auto" w:fill="FFFFFF"/>
        <w:spacing w:after="0" w:line="328" w:lineRule="auto"/>
        <w:jc w:val="both"/>
        <w:rPr>
          <w:rFonts w:ascii="Times New Roman" w:eastAsia="Times New Roman" w:hAnsi="Times New Roman"/>
          <w:shd w:val="clear" w:color="auto" w:fill="FFFFFF"/>
          <w:lang w:eastAsia="sl-SI"/>
        </w:rPr>
      </w:pPr>
    </w:p>
    <w:p w:rsidR="00C16117" w:rsidRPr="00C16117" w:rsidRDefault="00C16117" w:rsidP="00C16117">
      <w:pPr>
        <w:shd w:val="clear" w:color="auto" w:fill="FFFFFF"/>
        <w:spacing w:after="0" w:line="328" w:lineRule="auto"/>
        <w:jc w:val="both"/>
        <w:rPr>
          <w:rFonts w:ascii="Times New Roman" w:eastAsia="Times New Roman" w:hAnsi="Times New Roman"/>
          <w:shd w:val="clear" w:color="auto" w:fill="FFFFFF"/>
          <w:lang w:eastAsia="sl-SI"/>
        </w:rPr>
      </w:pPr>
      <w:r w:rsidRPr="00C16117">
        <w:rPr>
          <w:rFonts w:ascii="Times New Roman" w:eastAsia="Times New Roman" w:hAnsi="Times New Roman"/>
          <w:shd w:val="clear" w:color="auto" w:fill="FFFFFF"/>
          <w:lang w:eastAsia="sl-SI"/>
        </w:rPr>
        <w:t>Posel je bil izvedenem pravočasno, strokovno, kvalitetno in v skladu z določili pogodbe.</w:t>
      </w:r>
    </w:p>
    <w:p w:rsidR="00C16117" w:rsidRPr="00C16117" w:rsidRDefault="00C16117" w:rsidP="00C16117">
      <w:pPr>
        <w:shd w:val="clear" w:color="auto" w:fill="FFFFFF"/>
        <w:spacing w:after="0" w:line="328" w:lineRule="auto"/>
        <w:jc w:val="both"/>
        <w:rPr>
          <w:rFonts w:ascii="Times New Roman" w:eastAsia="Times New Roman" w:hAnsi="Times New Roman"/>
          <w:lang w:eastAsia="sl-SI"/>
        </w:rPr>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C16117" w:rsidRPr="00C16117" w:rsidTr="00C910D5">
        <w:tc>
          <w:tcPr>
            <w:tcW w:w="3195" w:type="dxa"/>
            <w:shd w:val="clear" w:color="auto" w:fill="FFFFFF"/>
            <w:tcMar>
              <w:top w:w="75" w:type="dxa"/>
              <w:left w:w="108" w:type="dxa"/>
              <w:bottom w:w="75" w:type="dxa"/>
              <w:right w:w="108" w:type="dxa"/>
            </w:tcMar>
            <w:vAlign w:val="center"/>
            <w:hideMark/>
          </w:tcPr>
          <w:p w:rsidR="00C16117" w:rsidRPr="00C16117" w:rsidRDefault="00C16117" w:rsidP="00C16117">
            <w:pPr>
              <w:spacing w:after="0" w:line="240" w:lineRule="auto"/>
              <w:jc w:val="right"/>
              <w:rPr>
                <w:rFonts w:ascii="Times New Roman" w:hAnsi="Times New Roman"/>
              </w:rPr>
            </w:pPr>
            <w:r w:rsidRPr="00C16117">
              <w:rPr>
                <w:rFonts w:ascii="Times New Roman" w:hAnsi="Times New Roman"/>
                <w:position w:val="-2"/>
                <w:shd w:val="clear" w:color="auto" w:fill="FFFFFF"/>
              </w:rPr>
              <w:t>Kraj in datum:</w:t>
            </w:r>
          </w:p>
        </w:tc>
        <w:tc>
          <w:tcPr>
            <w:tcW w:w="2340" w:type="dxa"/>
            <w:shd w:val="clear" w:color="auto" w:fill="FFFFFF"/>
            <w:tcMar>
              <w:top w:w="75" w:type="dxa"/>
              <w:left w:w="108" w:type="dxa"/>
              <w:bottom w:w="75" w:type="dxa"/>
              <w:right w:w="108" w:type="dxa"/>
            </w:tcMar>
            <w:vAlign w:val="center"/>
            <w:hideMark/>
          </w:tcPr>
          <w:p w:rsidR="00C16117" w:rsidRPr="00C16117" w:rsidRDefault="00C16117" w:rsidP="00C16117">
            <w:pPr>
              <w:spacing w:after="0" w:line="240" w:lineRule="auto"/>
              <w:rPr>
                <w:rFonts w:ascii="Times New Roman" w:hAnsi="Times New Roman"/>
              </w:rPr>
            </w:pPr>
            <w:r w:rsidRPr="00C16117">
              <w:rPr>
                <w:rFonts w:ascii="Times New Roman" w:hAnsi="Times New Roman"/>
                <w:position w:val="-2"/>
                <w:shd w:val="clear" w:color="auto" w:fill="FFFFFF"/>
              </w:rPr>
              <w:t> </w:t>
            </w:r>
          </w:p>
        </w:tc>
        <w:tc>
          <w:tcPr>
            <w:tcW w:w="1620" w:type="dxa"/>
            <w:shd w:val="clear" w:color="auto" w:fill="FFFFFF"/>
            <w:tcMar>
              <w:top w:w="75" w:type="dxa"/>
              <w:left w:w="108" w:type="dxa"/>
              <w:bottom w:w="75" w:type="dxa"/>
              <w:right w:w="108" w:type="dxa"/>
            </w:tcMar>
            <w:vAlign w:val="center"/>
            <w:hideMark/>
          </w:tcPr>
          <w:p w:rsidR="00C16117" w:rsidRPr="00C16117" w:rsidRDefault="00C16117" w:rsidP="00C16117">
            <w:pPr>
              <w:spacing w:after="0" w:line="240" w:lineRule="auto"/>
              <w:rPr>
                <w:rFonts w:ascii="Times New Roman" w:hAnsi="Times New Roman"/>
              </w:rPr>
            </w:pPr>
            <w:r w:rsidRPr="00C16117">
              <w:rPr>
                <w:rFonts w:ascii="Times New Roman" w:hAnsi="Times New Roman"/>
                <w:position w:val="-2"/>
                <w:shd w:val="clear" w:color="auto" w:fill="FFFFFF"/>
              </w:rPr>
              <w:t> </w:t>
            </w:r>
          </w:p>
        </w:tc>
      </w:tr>
      <w:tr w:rsidR="00C16117" w:rsidRPr="00C16117" w:rsidTr="00C910D5">
        <w:tc>
          <w:tcPr>
            <w:tcW w:w="3195" w:type="dxa"/>
            <w:shd w:val="clear" w:color="auto" w:fill="FFFFFF"/>
            <w:tcMar>
              <w:top w:w="75" w:type="dxa"/>
              <w:left w:w="108" w:type="dxa"/>
              <w:bottom w:w="75" w:type="dxa"/>
              <w:right w:w="108" w:type="dxa"/>
            </w:tcMar>
            <w:vAlign w:val="center"/>
            <w:hideMark/>
          </w:tcPr>
          <w:p w:rsidR="00C16117" w:rsidRPr="00C16117" w:rsidRDefault="00C16117" w:rsidP="00C16117">
            <w:pPr>
              <w:spacing w:after="0" w:line="240" w:lineRule="auto"/>
              <w:jc w:val="right"/>
              <w:rPr>
                <w:rFonts w:ascii="Times New Roman" w:hAnsi="Times New Roman"/>
              </w:rPr>
            </w:pPr>
            <w:r w:rsidRPr="00C16117">
              <w:rPr>
                <w:rFonts w:ascii="Times New Roman" w:hAnsi="Times New Roman"/>
                <w:position w:val="-2"/>
                <w:shd w:val="clear" w:color="auto" w:fill="FFFFFF"/>
              </w:rPr>
              <w:t>Ime in priimek odgovorne osebe potrjevalca reference:</w:t>
            </w:r>
          </w:p>
        </w:tc>
        <w:tc>
          <w:tcPr>
            <w:tcW w:w="2340" w:type="dxa"/>
            <w:shd w:val="clear" w:color="auto" w:fill="FFFFFF"/>
            <w:tcMar>
              <w:top w:w="75" w:type="dxa"/>
              <w:left w:w="108" w:type="dxa"/>
              <w:bottom w:w="75" w:type="dxa"/>
              <w:right w:w="108" w:type="dxa"/>
            </w:tcMar>
            <w:vAlign w:val="center"/>
            <w:hideMark/>
          </w:tcPr>
          <w:p w:rsidR="00C16117" w:rsidRPr="00C16117" w:rsidRDefault="00C16117" w:rsidP="00C16117">
            <w:pPr>
              <w:spacing w:after="0" w:line="240" w:lineRule="auto"/>
              <w:rPr>
                <w:rFonts w:ascii="Times New Roman" w:hAnsi="Times New Roman"/>
              </w:rPr>
            </w:pPr>
            <w:r w:rsidRPr="00C16117">
              <w:rPr>
                <w:rFonts w:ascii="Times New Roman" w:hAnsi="Times New Roman"/>
                <w:position w:val="-2"/>
                <w:shd w:val="clear" w:color="auto" w:fill="FFFFFF"/>
              </w:rPr>
              <w:t> </w:t>
            </w:r>
          </w:p>
        </w:tc>
        <w:tc>
          <w:tcPr>
            <w:tcW w:w="1620" w:type="dxa"/>
            <w:shd w:val="clear" w:color="auto" w:fill="FFFFFF"/>
            <w:tcMar>
              <w:top w:w="75" w:type="dxa"/>
              <w:left w:w="108" w:type="dxa"/>
              <w:bottom w:w="75" w:type="dxa"/>
              <w:right w:w="108" w:type="dxa"/>
            </w:tcMar>
            <w:vAlign w:val="center"/>
          </w:tcPr>
          <w:p w:rsidR="00C16117" w:rsidRPr="00C16117" w:rsidRDefault="00C16117" w:rsidP="00C16117">
            <w:pPr>
              <w:spacing w:after="0" w:line="240" w:lineRule="auto"/>
              <w:rPr>
                <w:rFonts w:ascii="Times New Roman" w:hAnsi="Times New Roman"/>
              </w:rPr>
            </w:pPr>
          </w:p>
          <w:p w:rsidR="00C16117" w:rsidRPr="00C16117" w:rsidRDefault="00C16117" w:rsidP="00C16117">
            <w:pPr>
              <w:spacing w:after="0" w:line="240" w:lineRule="auto"/>
              <w:jc w:val="center"/>
              <w:rPr>
                <w:rFonts w:ascii="Times New Roman" w:hAnsi="Times New Roman"/>
              </w:rPr>
            </w:pPr>
            <w:r w:rsidRPr="00C16117">
              <w:rPr>
                <w:rFonts w:ascii="Times New Roman" w:hAnsi="Times New Roman"/>
                <w:position w:val="-2"/>
                <w:shd w:val="clear" w:color="auto" w:fill="FFFFFF"/>
              </w:rPr>
              <w:t>(žig in podpis)</w:t>
            </w:r>
          </w:p>
        </w:tc>
      </w:tr>
    </w:tbl>
    <w:p w:rsidR="00C16117" w:rsidRPr="00C16117" w:rsidRDefault="00C16117" w:rsidP="00C16117">
      <w:pPr>
        <w:shd w:val="clear" w:color="auto" w:fill="FFFFFF"/>
        <w:spacing w:after="0" w:line="331" w:lineRule="auto"/>
        <w:jc w:val="both"/>
        <w:rPr>
          <w:rFonts w:ascii="Times New Roman" w:eastAsia="Times New Roman" w:hAnsi="Times New Roman"/>
          <w:b/>
          <w:bCs/>
          <w:u w:val="single"/>
          <w:shd w:val="clear" w:color="auto" w:fill="FFFFFF"/>
          <w:lang w:eastAsia="sl-SI"/>
        </w:rPr>
      </w:pPr>
    </w:p>
    <w:p w:rsidR="00C16117" w:rsidRPr="00C16117" w:rsidRDefault="00C16117" w:rsidP="00C16117">
      <w:pPr>
        <w:shd w:val="clear" w:color="auto" w:fill="FFFFFF"/>
        <w:spacing w:after="0" w:line="331" w:lineRule="auto"/>
        <w:jc w:val="both"/>
        <w:rPr>
          <w:rFonts w:ascii="Times New Roman" w:eastAsia="Times New Roman" w:hAnsi="Times New Roman"/>
          <w:b/>
          <w:bCs/>
          <w:u w:val="single"/>
          <w:shd w:val="clear" w:color="auto" w:fill="FFFFFF"/>
          <w:lang w:eastAsia="sl-SI"/>
        </w:rPr>
      </w:pPr>
      <w:r w:rsidRPr="00C16117">
        <w:rPr>
          <w:rFonts w:ascii="Times New Roman" w:eastAsia="Times New Roman" w:hAnsi="Times New Roman"/>
          <w:b/>
          <w:bCs/>
          <w:u w:val="single"/>
          <w:shd w:val="clear" w:color="auto" w:fill="FFFFFF"/>
          <w:lang w:eastAsia="sl-SI"/>
        </w:rPr>
        <w:t>OPOMBE:</w:t>
      </w:r>
    </w:p>
    <w:tbl>
      <w:tblPr>
        <w:tblStyle w:val="NormalTablePHPDOCX"/>
        <w:tblpPr w:leftFromText="141" w:rightFromText="141" w:vertAnchor="text" w:horzAnchor="margin" w:tblpY="217"/>
        <w:tblW w:w="9012" w:type="dxa"/>
        <w:shd w:val="clear" w:color="auto" w:fill="FFFFFF"/>
        <w:tblLook w:val="04A0" w:firstRow="1" w:lastRow="0" w:firstColumn="1" w:lastColumn="0" w:noHBand="0" w:noVBand="1"/>
      </w:tblPr>
      <w:tblGrid>
        <w:gridCol w:w="9012"/>
      </w:tblGrid>
      <w:tr w:rsidR="00C16117" w:rsidRPr="00C16117" w:rsidTr="00C910D5">
        <w:trPr>
          <w:trHeight w:val="994"/>
        </w:trPr>
        <w:tc>
          <w:tcPr>
            <w:tcW w:w="0" w:type="auto"/>
            <w:shd w:val="clear" w:color="auto" w:fill="auto"/>
            <w:hideMark/>
          </w:tcPr>
          <w:p w:rsidR="00C16117" w:rsidRPr="00C16117" w:rsidRDefault="00C16117" w:rsidP="00C16117">
            <w:pPr>
              <w:numPr>
                <w:ilvl w:val="0"/>
                <w:numId w:val="16"/>
              </w:numPr>
              <w:shd w:val="clear" w:color="auto" w:fill="FFFFFF"/>
              <w:spacing w:after="0" w:line="331" w:lineRule="auto"/>
              <w:rPr>
                <w:rFonts w:ascii="Times New Roman" w:hAnsi="Times New Roman"/>
                <w:highlight w:val="white"/>
              </w:rPr>
            </w:pPr>
            <w:r w:rsidRPr="00C16117">
              <w:rPr>
                <w:rFonts w:ascii="Times New Roman" w:hAnsi="Times New Roman"/>
                <w:i/>
                <w:iCs/>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C16117" w:rsidRPr="00C16117" w:rsidRDefault="00C16117" w:rsidP="00C16117">
            <w:pPr>
              <w:numPr>
                <w:ilvl w:val="0"/>
                <w:numId w:val="16"/>
              </w:numPr>
              <w:shd w:val="clear" w:color="auto" w:fill="FFFFFF"/>
              <w:spacing w:after="0" w:line="331" w:lineRule="auto"/>
              <w:rPr>
                <w:rFonts w:ascii="Times New Roman" w:hAnsi="Times New Roman"/>
                <w:highlight w:val="white"/>
              </w:rPr>
            </w:pPr>
            <w:r w:rsidRPr="00C16117">
              <w:rPr>
                <w:rFonts w:ascii="Times New Roman" w:hAnsi="Times New Roman"/>
                <w:i/>
                <w:iCs/>
                <w:shd w:val="clear" w:color="auto" w:fill="FFFFFF"/>
              </w:rPr>
              <w:t>V primeru več referenčnih potrdil se obrazec fotokopira.</w:t>
            </w:r>
          </w:p>
        </w:tc>
      </w:tr>
    </w:tbl>
    <w:p w:rsidR="00960702" w:rsidRPr="004911D1" w:rsidRDefault="00960702" w:rsidP="004911D1"/>
    <w:sectPr w:rsidR="00960702" w:rsidRPr="004911D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17EA" w:rsidRDefault="009E17EA" w:rsidP="00A80D0A">
      <w:pPr>
        <w:spacing w:after="0" w:line="240" w:lineRule="auto"/>
      </w:pPr>
      <w:r>
        <w:separator/>
      </w:r>
    </w:p>
  </w:endnote>
  <w:endnote w:type="continuationSeparator" w:id="0">
    <w:p w:rsidR="009E17EA" w:rsidRDefault="009E17EA"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7804967"/>
      <w:docPartObj>
        <w:docPartGallery w:val="Page Numbers (Bottom of Page)"/>
        <w:docPartUnique/>
      </w:docPartObj>
    </w:sdtPr>
    <w:sdtEndPr/>
    <w:sdtContent>
      <w:p w:rsidR="00466F16" w:rsidRDefault="00466F16">
        <w:pPr>
          <w:pStyle w:val="Noga"/>
          <w:jc w:val="right"/>
        </w:pPr>
        <w:r>
          <w:fldChar w:fldCharType="begin"/>
        </w:r>
        <w:r>
          <w:instrText>PAGE   \* MERGEFORMAT</w:instrText>
        </w:r>
        <w:r>
          <w:fldChar w:fldCharType="separate"/>
        </w:r>
        <w:r>
          <w:t>2</w:t>
        </w:r>
        <w:r>
          <w:fldChar w:fldCharType="end"/>
        </w:r>
      </w:p>
    </w:sdtContent>
  </w:sdt>
  <w:p w:rsidR="00466F16" w:rsidRPr="00C16117" w:rsidRDefault="00C16117">
    <w:pPr>
      <w:pStyle w:val="Noga"/>
      <w:rPr>
        <w:rFonts w:ascii="Times New Roman" w:hAnsi="Times New Roman"/>
        <w:sz w:val="18"/>
        <w:szCs w:val="18"/>
      </w:rPr>
    </w:pPr>
    <w:r w:rsidRPr="00C16117">
      <w:rPr>
        <w:rFonts w:ascii="Times New Roman" w:hAnsi="Times New Roman"/>
        <w:sz w:val="18"/>
        <w:szCs w:val="18"/>
      </w:rPr>
      <w:t>Predmet javnega naročila:</w:t>
    </w:r>
    <w:r>
      <w:rPr>
        <w:rFonts w:ascii="Times New Roman" w:hAnsi="Times New Roman"/>
        <w:sz w:val="18"/>
        <w:szCs w:val="18"/>
      </w:rPr>
      <w:t xml:space="preserve"> Ortopedske </w:t>
    </w:r>
    <w:proofErr w:type="spellStart"/>
    <w:r>
      <w:rPr>
        <w:rFonts w:ascii="Times New Roman" w:hAnsi="Times New Roman"/>
        <w:sz w:val="18"/>
        <w:szCs w:val="18"/>
      </w:rPr>
      <w:t>endoproteze</w:t>
    </w:r>
    <w:proofErr w:type="spellEnd"/>
    <w:r>
      <w:rPr>
        <w:rFonts w:ascii="Times New Roman" w:hAnsi="Times New Roman"/>
        <w:sz w:val="18"/>
        <w:szCs w:val="18"/>
      </w:rPr>
      <w:t xml:space="preserve"> in vsadki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17EA" w:rsidRDefault="009E17EA" w:rsidP="00A80D0A">
      <w:pPr>
        <w:spacing w:after="0" w:line="240" w:lineRule="auto"/>
      </w:pPr>
      <w:r>
        <w:separator/>
      </w:r>
    </w:p>
  </w:footnote>
  <w:footnote w:type="continuationSeparator" w:id="0">
    <w:p w:rsidR="009E17EA" w:rsidRDefault="009E17EA"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0D0A" w:rsidRDefault="00A80D0A">
    <w:pPr>
      <w:pStyle w:val="Glava"/>
    </w:pPr>
    <w:r>
      <w:rPr>
        <w:noProof/>
      </w:rPr>
      <w:drawing>
        <wp:inline distT="0" distB="0" distL="0" distR="0">
          <wp:extent cx="3048000" cy="793466"/>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3172523" cy="825882"/>
                  </a:xfrm>
                  <a:prstGeom prst="rect">
                    <a:avLst/>
                  </a:prstGeom>
                </pic:spPr>
              </pic:pic>
            </a:graphicData>
          </a:graphic>
        </wp:inline>
      </w:drawing>
    </w:r>
    <w:r w:rsidR="009607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80B07C7"/>
    <w:multiLevelType w:val="hybridMultilevel"/>
    <w:tmpl w:val="33940800"/>
    <w:lvl w:ilvl="0" w:tplc="4CF01B94">
      <w:start w:val="1"/>
      <w:numFmt w:val="bullet"/>
      <w:lvlText w:val=""/>
      <w:lvlJc w:val="left"/>
      <w:pPr>
        <w:ind w:left="720" w:hanging="360"/>
      </w:pPr>
      <w:rPr>
        <w:rFonts w:ascii="Symbol" w:hAnsi="Symbol" w:cs="Symbol" w:hint="default"/>
        <w:sz w:val="18"/>
        <w:szCs w:val="18"/>
      </w:rPr>
    </w:lvl>
    <w:lvl w:ilvl="1" w:tplc="6FD6DAB6">
      <w:start w:val="1"/>
      <w:numFmt w:val="bullet"/>
      <w:lvlText w:val="o"/>
      <w:lvlJc w:val="left"/>
      <w:pPr>
        <w:ind w:left="1440" w:hanging="360"/>
      </w:pPr>
      <w:rPr>
        <w:rFonts w:ascii="Courier New" w:hAnsi="Courier New" w:cs="Courier New" w:hint="default"/>
      </w:rPr>
    </w:lvl>
    <w:lvl w:ilvl="2" w:tplc="2B8AD266">
      <w:start w:val="1"/>
      <w:numFmt w:val="bullet"/>
      <w:lvlText w:val=""/>
      <w:lvlJc w:val="left"/>
      <w:pPr>
        <w:ind w:left="2160" w:hanging="360"/>
      </w:pPr>
      <w:rPr>
        <w:rFonts w:ascii="Wingdings" w:hAnsi="Wingdings" w:cs="Wingdings" w:hint="default"/>
      </w:rPr>
    </w:lvl>
    <w:lvl w:ilvl="3" w:tplc="171CDE04">
      <w:start w:val="1"/>
      <w:numFmt w:val="bullet"/>
      <w:lvlText w:val=""/>
      <w:lvlJc w:val="left"/>
      <w:pPr>
        <w:ind w:left="2880" w:hanging="360"/>
      </w:pPr>
      <w:rPr>
        <w:rFonts w:ascii="Symbol" w:hAnsi="Symbol" w:cs="Symbol" w:hint="default"/>
      </w:rPr>
    </w:lvl>
    <w:lvl w:ilvl="4" w:tplc="F482C2A4">
      <w:start w:val="1"/>
      <w:numFmt w:val="bullet"/>
      <w:lvlText w:val="o"/>
      <w:lvlJc w:val="left"/>
      <w:pPr>
        <w:ind w:left="3600" w:hanging="360"/>
      </w:pPr>
      <w:rPr>
        <w:rFonts w:ascii="Courier New" w:hAnsi="Courier New" w:cs="Courier New" w:hint="default"/>
      </w:rPr>
    </w:lvl>
    <w:lvl w:ilvl="5" w:tplc="987089A2">
      <w:start w:val="1"/>
      <w:numFmt w:val="bullet"/>
      <w:lvlText w:val=""/>
      <w:lvlJc w:val="left"/>
      <w:pPr>
        <w:ind w:left="4320" w:hanging="360"/>
      </w:pPr>
      <w:rPr>
        <w:rFonts w:ascii="Wingdings" w:hAnsi="Wingdings" w:cs="Wingdings" w:hint="default"/>
      </w:rPr>
    </w:lvl>
    <w:lvl w:ilvl="6" w:tplc="AF585E8A">
      <w:start w:val="1"/>
      <w:numFmt w:val="bullet"/>
      <w:lvlText w:val=""/>
      <w:lvlJc w:val="left"/>
      <w:pPr>
        <w:ind w:left="5040" w:hanging="360"/>
      </w:pPr>
      <w:rPr>
        <w:rFonts w:ascii="Symbol" w:hAnsi="Symbol" w:cs="Symbol" w:hint="default"/>
      </w:rPr>
    </w:lvl>
    <w:lvl w:ilvl="7" w:tplc="3F76F32C">
      <w:start w:val="1"/>
      <w:numFmt w:val="bullet"/>
      <w:lvlText w:val="o"/>
      <w:lvlJc w:val="left"/>
      <w:pPr>
        <w:ind w:left="5760" w:hanging="360"/>
      </w:pPr>
      <w:rPr>
        <w:rFonts w:ascii="Courier New" w:hAnsi="Courier New" w:cs="Courier New" w:hint="default"/>
      </w:rPr>
    </w:lvl>
    <w:lvl w:ilvl="8" w:tplc="A9829482">
      <w:start w:val="1"/>
      <w:numFmt w:val="bullet"/>
      <w:lvlText w:val=""/>
      <w:lvlJc w:val="left"/>
      <w:pPr>
        <w:ind w:left="6480" w:hanging="360"/>
      </w:pPr>
      <w:rPr>
        <w:rFonts w:ascii="Wingdings" w:hAnsi="Wingdings" w:cs="Wingdings" w:hint="default"/>
      </w:rPr>
    </w:lvl>
  </w:abstractNum>
  <w:abstractNum w:abstractNumId="4"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6"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8B74E5F"/>
    <w:multiLevelType w:val="multilevel"/>
    <w:tmpl w:val="B89A80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8"/>
  </w:num>
  <w:num w:numId="3">
    <w:abstractNumId w:val="13"/>
  </w:num>
  <w:num w:numId="4">
    <w:abstractNumId w:val="6"/>
  </w:num>
  <w:num w:numId="5">
    <w:abstractNumId w:val="7"/>
  </w:num>
  <w:num w:numId="6">
    <w:abstractNumId w:val="12"/>
  </w:num>
  <w:num w:numId="7">
    <w:abstractNumId w:val="0"/>
  </w:num>
  <w:num w:numId="8">
    <w:abstractNumId w:val="11"/>
  </w:num>
  <w:num w:numId="9">
    <w:abstractNumId w:val="9"/>
  </w:num>
  <w:num w:numId="10">
    <w:abstractNumId w:val="2"/>
  </w:num>
  <w:num w:numId="11">
    <w:abstractNumId w:val="4"/>
  </w:num>
  <w:num w:numId="12">
    <w:abstractNumId w:val="5"/>
  </w:num>
  <w:num w:numId="13">
    <w:abstractNumId w:val="10"/>
  </w:num>
  <w:num w:numId="14">
    <w:abstractNumId w:val="14"/>
  </w:num>
  <w:num w:numId="15">
    <w:abstractNumId w:val="3"/>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1438E1"/>
    <w:rsid w:val="00466F16"/>
    <w:rsid w:val="004911D1"/>
    <w:rsid w:val="007F1373"/>
    <w:rsid w:val="008973B4"/>
    <w:rsid w:val="00960702"/>
    <w:rsid w:val="009D27E4"/>
    <w:rsid w:val="009E17EA"/>
    <w:rsid w:val="00A80D0A"/>
    <w:rsid w:val="00B22631"/>
    <w:rsid w:val="00BE62B7"/>
    <w:rsid w:val="00C16117"/>
    <w:rsid w:val="00E35E94"/>
    <w:rsid w:val="00F92ED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1B7A469"/>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134</Words>
  <Characters>767</Characters>
  <Application>Microsoft Office Word</Application>
  <DocSecurity>0</DocSecurity>
  <Lines>6</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3</cp:revision>
  <dcterms:created xsi:type="dcterms:W3CDTF">2024-02-05T08:48:00Z</dcterms:created>
  <dcterms:modified xsi:type="dcterms:W3CDTF">2024-02-05T09:43:00Z</dcterms:modified>
</cp:coreProperties>
</file>